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2F298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192EC5" w:rsidRDefault="002F2987" w:rsidP="00397FAA">
            <w:pPr>
              <w:rPr>
                <w:rFonts w:ascii="Delius" w:hAnsi="Delius"/>
                <w:sz w:val="84"/>
                <w:szCs w:val="84"/>
              </w:rPr>
            </w:pPr>
            <w:r w:rsidRPr="00192EC5">
              <w:rPr>
                <w:rFonts w:ascii="Delius" w:hAnsi="Delius"/>
                <w:sz w:val="84"/>
                <w:szCs w:val="84"/>
              </w:rPr>
              <w:t>Rallye Maths</w:t>
            </w:r>
            <w:r w:rsidR="00192EC5" w:rsidRPr="00192EC5">
              <w:rPr>
                <w:rFonts w:ascii="Delius" w:hAnsi="Delius"/>
                <w:sz w:val="84"/>
                <w:szCs w:val="84"/>
              </w:rPr>
              <w:t xml:space="preserve"> </w:t>
            </w:r>
            <w:r w:rsidR="00EB2106">
              <w:rPr>
                <w:rFonts w:ascii="Delius" w:hAnsi="Delius"/>
                <w:sz w:val="84"/>
                <w:szCs w:val="84"/>
              </w:rPr>
              <w:t>C</w:t>
            </w:r>
            <w:r w:rsidR="000E7DBC">
              <w:rPr>
                <w:rFonts w:ascii="Delius" w:hAnsi="Delius"/>
                <w:sz w:val="84"/>
                <w:szCs w:val="84"/>
              </w:rPr>
              <w:t>E</w:t>
            </w:r>
            <w:r w:rsidR="00397FAA">
              <w:rPr>
                <w:rFonts w:ascii="Delius" w:hAnsi="Delius"/>
                <w:sz w:val="84"/>
                <w:szCs w:val="84"/>
              </w:rPr>
              <w:t>2</w:t>
            </w:r>
          </w:p>
        </w:tc>
      </w:tr>
    </w:tbl>
    <w:p w:rsidR="00EB2106" w:rsidRPr="00EB2106" w:rsidRDefault="00EB2106" w:rsidP="00EB2106">
      <w:pPr>
        <w:pStyle w:val="Titre"/>
      </w:pPr>
      <w:r w:rsidRPr="00EB2106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106">
        <w:t xml:space="preserve">Manche </w:t>
      </w:r>
      <w:r w:rsidR="00096219">
        <w:rPr>
          <w:b/>
        </w:rPr>
        <w:t>3</w:t>
      </w:r>
    </w:p>
    <w:p w:rsidR="00EB2106" w:rsidRDefault="00EB2106">
      <w:pPr>
        <w:rPr>
          <w:sz w:val="28"/>
        </w:rPr>
      </w:pPr>
    </w:p>
    <w:p w:rsidR="00F3613A" w:rsidRPr="00F3613A" w:rsidRDefault="00192EC5" w:rsidP="00F3613A">
      <w:pPr>
        <w:rPr>
          <w:sz w:val="28"/>
        </w:rPr>
      </w:pPr>
      <w:r w:rsidRPr="00192EC5">
        <w:rPr>
          <w:sz w:val="28"/>
        </w:rPr>
        <w:t>Pour chaque exercice, vous gagnez 5 points si la réponse est juste et 5 points en plus si elle est bien expliquée !</w:t>
      </w:r>
      <w:r>
        <w:rPr>
          <w:sz w:val="28"/>
        </w:rPr>
        <w:t xml:space="preserve"> Si la réponse n’est pas juste, l’exercice ne rapporte aucun point.</w:t>
      </w:r>
      <w:r w:rsidR="00F3613A">
        <w:rPr>
          <w:sz w:val="28"/>
        </w:rPr>
        <w:t xml:space="preserve"> </w:t>
      </w:r>
      <w:r w:rsidR="00F3613A" w:rsidRPr="00F3613A">
        <w:rPr>
          <w:sz w:val="28"/>
        </w:rPr>
        <w:t xml:space="preserve">Mais il faudra choisir 3 exercices ! </w:t>
      </w:r>
    </w:p>
    <w:p w:rsidR="00EB2106" w:rsidRPr="00192EC5" w:rsidRDefault="00EB2106">
      <w:pPr>
        <w:rPr>
          <w:sz w:val="28"/>
        </w:rPr>
      </w:pPr>
    </w:p>
    <w:p w:rsidR="00192EC5" w:rsidRDefault="00192EC5" w:rsidP="00192EC5">
      <w:pPr>
        <w:pStyle w:val="Titre1"/>
      </w:pPr>
      <w:r>
        <w:t>Exercice 1 :</w:t>
      </w:r>
    </w:p>
    <w:p w:rsidR="0079710B" w:rsidRDefault="0079710B" w:rsidP="0079710B">
      <w:pPr>
        <w:autoSpaceDE w:val="0"/>
        <w:autoSpaceDN w:val="0"/>
        <w:adjustRightInd w:val="0"/>
        <w:spacing w:after="0"/>
        <w:rPr>
          <w:rFonts w:ascii="Cambria" w:hAnsi="Cambria"/>
          <w:color w:val="000000"/>
          <w:sz w:val="24"/>
          <w:szCs w:val="24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9"/>
        <w:gridCol w:w="3113"/>
      </w:tblGrid>
      <w:tr w:rsidR="0079710B" w:rsidTr="00B26DB6">
        <w:tc>
          <w:tcPr>
            <w:tcW w:w="5949" w:type="dxa"/>
          </w:tcPr>
          <w:p w:rsidR="0079710B" w:rsidRDefault="0079710B" w:rsidP="0079710B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28"/>
                <w:szCs w:val="24"/>
                <w:lang w:eastAsia="fr-FR"/>
              </w:rPr>
            </w:pPr>
            <w:r w:rsidRPr="0079710B">
              <w:rPr>
                <w:rFonts w:cstheme="minorHAnsi"/>
                <w:color w:val="000000"/>
                <w:sz w:val="28"/>
                <w:szCs w:val="24"/>
                <w:lang w:eastAsia="fr-FR"/>
              </w:rPr>
              <w:t xml:space="preserve">La maitresse a rangé 36 feutres dans 3 boites : une boite rouge, </w:t>
            </w:r>
            <w:r>
              <w:rPr>
                <w:rFonts w:cstheme="minorHAnsi"/>
                <w:color w:val="000000"/>
                <w:sz w:val="28"/>
                <w:szCs w:val="24"/>
                <w:lang w:eastAsia="fr-FR"/>
              </w:rPr>
              <w:t>une boite verte et une boite blanche</w:t>
            </w:r>
            <w:r w:rsidRPr="0079710B">
              <w:rPr>
                <w:rFonts w:cstheme="minorHAnsi"/>
                <w:color w:val="000000"/>
                <w:sz w:val="28"/>
                <w:szCs w:val="24"/>
                <w:lang w:eastAsia="fr-FR"/>
              </w:rPr>
              <w:t xml:space="preserve">. </w:t>
            </w:r>
          </w:p>
          <w:p w:rsidR="0079710B" w:rsidRPr="0079710B" w:rsidRDefault="0079710B" w:rsidP="0079710B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28"/>
                <w:szCs w:val="24"/>
                <w:lang w:eastAsia="fr-FR"/>
              </w:rPr>
            </w:pPr>
            <w:r w:rsidRPr="0079710B">
              <w:rPr>
                <w:rFonts w:cstheme="minorHAnsi"/>
                <w:color w:val="000000"/>
                <w:sz w:val="28"/>
                <w:szCs w:val="24"/>
                <w:lang w:eastAsia="fr-FR"/>
              </w:rPr>
              <w:t>Dans la boite rouge, il y a 6 feutres de plus que dans la boite verte.</w:t>
            </w:r>
          </w:p>
          <w:p w:rsidR="0079710B" w:rsidRPr="0079710B" w:rsidRDefault="0079710B" w:rsidP="0079710B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28"/>
                <w:szCs w:val="24"/>
                <w:lang w:eastAsia="fr-FR"/>
              </w:rPr>
            </w:pPr>
            <w:r w:rsidRPr="0079710B">
              <w:rPr>
                <w:rFonts w:cstheme="minorHAnsi"/>
                <w:color w:val="000000"/>
                <w:sz w:val="28"/>
                <w:szCs w:val="24"/>
                <w:lang w:eastAsia="fr-FR"/>
              </w:rPr>
              <w:t>Dans la boite bl</w:t>
            </w:r>
            <w:r>
              <w:rPr>
                <w:rFonts w:cstheme="minorHAnsi"/>
                <w:color w:val="000000"/>
                <w:sz w:val="28"/>
                <w:szCs w:val="24"/>
                <w:lang w:eastAsia="fr-FR"/>
              </w:rPr>
              <w:t>anch</w:t>
            </w:r>
            <w:r w:rsidRPr="0079710B">
              <w:rPr>
                <w:rFonts w:cstheme="minorHAnsi"/>
                <w:color w:val="000000"/>
                <w:sz w:val="28"/>
                <w:szCs w:val="24"/>
                <w:lang w:eastAsia="fr-FR"/>
              </w:rPr>
              <w:t>e, il y a la moitié du nombre total de feutres.</w:t>
            </w:r>
          </w:p>
          <w:p w:rsidR="00E57A9F" w:rsidRPr="0079710B" w:rsidRDefault="00E57A9F" w:rsidP="00E57A9F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/>
                <w:sz w:val="28"/>
                <w:szCs w:val="24"/>
                <w:lang w:eastAsia="fr-FR"/>
              </w:rPr>
            </w:pPr>
            <w:r w:rsidRPr="0079710B">
              <w:rPr>
                <w:rFonts w:cstheme="minorHAnsi"/>
                <w:b/>
                <w:color w:val="000000"/>
                <w:sz w:val="28"/>
                <w:szCs w:val="24"/>
                <w:lang w:eastAsia="fr-FR"/>
              </w:rPr>
              <w:t xml:space="preserve">Combien y a-t-il de feutres dans chaque boite ? </w:t>
            </w:r>
          </w:p>
          <w:p w:rsidR="0079710B" w:rsidRDefault="0079710B" w:rsidP="0079710B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28"/>
                <w:szCs w:val="24"/>
                <w:lang w:eastAsia="fr-FR"/>
              </w:rPr>
            </w:pPr>
          </w:p>
        </w:tc>
        <w:tc>
          <w:tcPr>
            <w:tcW w:w="3113" w:type="dxa"/>
          </w:tcPr>
          <w:p w:rsidR="0079710B" w:rsidRDefault="0079710B" w:rsidP="0079710B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28"/>
                <w:szCs w:val="24"/>
                <w:lang w:eastAsia="fr-FR"/>
              </w:rPr>
            </w:pPr>
            <w:r>
              <w:rPr>
                <w:rFonts w:cstheme="minorHAnsi"/>
                <w:noProof/>
                <w:color w:val="000000"/>
                <w:sz w:val="28"/>
                <w:szCs w:val="24"/>
                <w:lang w:eastAsia="fr-FR"/>
              </w:rPr>
              <w:drawing>
                <wp:inline distT="0" distB="0" distL="0" distR="0">
                  <wp:extent cx="1800000" cy="1654417"/>
                  <wp:effectExtent l="0" t="0" r="0" b="317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olored-pencils-402546_1920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48" r="10918"/>
                          <a:stretch/>
                        </pic:blipFill>
                        <pic:spPr bwMode="auto">
                          <a:xfrm>
                            <a:off x="0" y="0"/>
                            <a:ext cx="1800000" cy="1654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2EC5" w:rsidRDefault="00192EC5" w:rsidP="00192EC5">
      <w:pPr>
        <w:pStyle w:val="Titre1"/>
      </w:pPr>
      <w:r>
        <w:t>Exercice 2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2"/>
        <w:gridCol w:w="490"/>
        <w:gridCol w:w="1472"/>
        <w:gridCol w:w="490"/>
        <w:gridCol w:w="1472"/>
        <w:gridCol w:w="687"/>
        <w:gridCol w:w="1467"/>
      </w:tblGrid>
      <w:tr w:rsidR="004F5BF8" w:rsidTr="00E57A9F">
        <w:trPr>
          <w:trHeight w:hRule="exact" w:val="1055"/>
        </w:trPr>
        <w:tc>
          <w:tcPr>
            <w:tcW w:w="1472" w:type="dxa"/>
            <w:vAlign w:val="center"/>
          </w:tcPr>
          <w:p w:rsidR="004F5BF8" w:rsidRPr="002A4102" w:rsidRDefault="00A123F9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>
                  <wp:extent cx="556746" cy="544749"/>
                  <wp:effectExtent l="0" t="0" r="0" b="825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ook-35811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161" cy="54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72" w:type="dxa"/>
            <w:vAlign w:val="center"/>
          </w:tcPr>
          <w:p w:rsidR="004F5BF8" w:rsidRPr="002A4102" w:rsidRDefault="00E57A9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44F5DD44" wp14:editId="2736502C">
                  <wp:extent cx="556746" cy="544749"/>
                  <wp:effectExtent l="0" t="0" r="0" b="825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ook-35811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161" cy="54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72" w:type="dxa"/>
            <w:vAlign w:val="center"/>
          </w:tcPr>
          <w:p w:rsidR="004F5BF8" w:rsidRPr="002A4102" w:rsidRDefault="00E57A9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44F5DD44" wp14:editId="2736502C">
                  <wp:extent cx="556746" cy="544749"/>
                  <wp:effectExtent l="0" t="0" r="0" b="8255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ook-35811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161" cy="54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7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=</w:t>
            </w:r>
          </w:p>
        </w:tc>
        <w:tc>
          <w:tcPr>
            <w:tcW w:w="1467" w:type="dxa"/>
            <w:vAlign w:val="center"/>
          </w:tcPr>
          <w:p w:rsidR="004F5BF8" w:rsidRPr="002A4102" w:rsidRDefault="00EB7B8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t>15</w:t>
            </w:r>
            <w:r w:rsidR="004F5BF8" w:rsidRPr="002A4102">
              <w:rPr>
                <w:rFonts w:ascii="Arial" w:hAnsi="Arial" w:cs="Arial"/>
                <w:noProof/>
                <w:sz w:val="56"/>
                <w:lang w:eastAsia="fr-FR"/>
              </w:rPr>
              <w:t xml:space="preserve"> €</w:t>
            </w:r>
          </w:p>
        </w:tc>
      </w:tr>
      <w:tr w:rsidR="004F5BF8" w:rsidTr="00E57A9F">
        <w:trPr>
          <w:trHeight w:hRule="exact" w:val="1055"/>
        </w:trPr>
        <w:tc>
          <w:tcPr>
            <w:tcW w:w="1472" w:type="dxa"/>
            <w:vAlign w:val="center"/>
          </w:tcPr>
          <w:p w:rsidR="004F5BF8" w:rsidRPr="002A4102" w:rsidRDefault="00E57A9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44F5DD44" wp14:editId="2736502C">
                  <wp:extent cx="556746" cy="544749"/>
                  <wp:effectExtent l="0" t="0" r="0" b="8255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ook-35811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161" cy="54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72" w:type="dxa"/>
            <w:vAlign w:val="center"/>
          </w:tcPr>
          <w:p w:rsidR="004F5BF8" w:rsidRPr="002A4102" w:rsidRDefault="00A123F9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>
                  <wp:extent cx="589004" cy="573932"/>
                  <wp:effectExtent l="0" t="0" r="1905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joystick-23234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93" cy="578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72" w:type="dxa"/>
            <w:vAlign w:val="center"/>
          </w:tcPr>
          <w:p w:rsidR="004F5BF8" w:rsidRPr="002A4102" w:rsidRDefault="00E57A9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56A85C30" wp14:editId="13E59494">
                  <wp:extent cx="589004" cy="573932"/>
                  <wp:effectExtent l="0" t="0" r="1905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joystick-23234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93" cy="578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7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=</w:t>
            </w:r>
          </w:p>
        </w:tc>
        <w:tc>
          <w:tcPr>
            <w:tcW w:w="1467" w:type="dxa"/>
            <w:vAlign w:val="center"/>
          </w:tcPr>
          <w:p w:rsidR="004F5BF8" w:rsidRPr="002A4102" w:rsidRDefault="00EB7B8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t>45</w:t>
            </w:r>
            <w:r w:rsidR="004F5BF8">
              <w:rPr>
                <w:rFonts w:ascii="Arial" w:hAnsi="Arial" w:cs="Arial"/>
                <w:noProof/>
                <w:sz w:val="56"/>
                <w:lang w:eastAsia="fr-FR"/>
              </w:rPr>
              <w:t xml:space="preserve"> € </w:t>
            </w:r>
          </w:p>
        </w:tc>
      </w:tr>
      <w:tr w:rsidR="004F5BF8" w:rsidTr="00E57A9F">
        <w:trPr>
          <w:trHeight w:hRule="exact" w:val="1055"/>
        </w:trPr>
        <w:tc>
          <w:tcPr>
            <w:tcW w:w="1472" w:type="dxa"/>
            <w:vAlign w:val="center"/>
          </w:tcPr>
          <w:p w:rsidR="004F5BF8" w:rsidRPr="002A4102" w:rsidRDefault="00E57A9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44F5DD44" wp14:editId="2736502C">
                  <wp:extent cx="556746" cy="544749"/>
                  <wp:effectExtent l="0" t="0" r="0" b="8255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ook-35811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161" cy="548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72" w:type="dxa"/>
            <w:vAlign w:val="center"/>
          </w:tcPr>
          <w:p w:rsidR="004F5BF8" w:rsidRPr="002A4102" w:rsidRDefault="00E57A9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56A85C30" wp14:editId="13E59494">
                  <wp:extent cx="589004" cy="573932"/>
                  <wp:effectExtent l="0" t="0" r="1905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joystick-23234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493" cy="578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+</w:t>
            </w:r>
          </w:p>
        </w:tc>
        <w:tc>
          <w:tcPr>
            <w:tcW w:w="1472" w:type="dxa"/>
            <w:vAlign w:val="center"/>
          </w:tcPr>
          <w:p w:rsidR="004F5BF8" w:rsidRPr="002A4102" w:rsidRDefault="00A123F9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6EEB26A3" wp14:editId="4E362038">
                  <wp:extent cx="654202" cy="622043"/>
                  <wp:effectExtent l="0" t="0" r="0" b="698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ift-575400_128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979" cy="62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7" w:type="dxa"/>
            <w:vAlign w:val="center"/>
          </w:tcPr>
          <w:p w:rsidR="004F5BF8" w:rsidRPr="002A4102" w:rsidRDefault="004F5BF8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56"/>
                <w:lang w:eastAsia="fr-FR"/>
              </w:rPr>
              <w:t>=</w:t>
            </w:r>
          </w:p>
        </w:tc>
        <w:tc>
          <w:tcPr>
            <w:tcW w:w="1467" w:type="dxa"/>
            <w:vAlign w:val="center"/>
          </w:tcPr>
          <w:p w:rsidR="004F5BF8" w:rsidRPr="002A4102" w:rsidRDefault="00EB7B8F" w:rsidP="00E248F2">
            <w:pPr>
              <w:jc w:val="center"/>
              <w:rPr>
                <w:rFonts w:ascii="Arial" w:hAnsi="Arial" w:cs="Arial"/>
                <w:noProof/>
                <w:sz w:val="56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t>50 €</w:t>
            </w:r>
          </w:p>
        </w:tc>
      </w:tr>
    </w:tbl>
    <w:p w:rsidR="00EB7B8F" w:rsidRPr="00EB7B8F" w:rsidRDefault="00EB7B8F" w:rsidP="00EB7B8F">
      <w:pPr>
        <w:rPr>
          <w:b/>
          <w:sz w:val="28"/>
        </w:rPr>
      </w:pPr>
      <w:bookmarkStart w:id="0" w:name="_Hlk491377843"/>
      <w:r w:rsidRPr="00EB7B8F">
        <w:rPr>
          <w:b/>
          <w:sz w:val="28"/>
        </w:rPr>
        <w:t>Avec les informations ci-dessus, trouve le prix de chaque jouet :</w:t>
      </w:r>
    </w:p>
    <w:tbl>
      <w:tblPr>
        <w:tblStyle w:val="Grilledutableau"/>
        <w:tblW w:w="9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9"/>
        <w:gridCol w:w="1569"/>
        <w:gridCol w:w="1569"/>
        <w:gridCol w:w="1568"/>
        <w:gridCol w:w="1568"/>
        <w:gridCol w:w="1568"/>
      </w:tblGrid>
      <w:tr w:rsidR="004F5BF8" w:rsidRPr="002A4102" w:rsidTr="00EB7B8F">
        <w:trPr>
          <w:trHeight w:val="889"/>
        </w:trPr>
        <w:tc>
          <w:tcPr>
            <w:tcW w:w="1569" w:type="dxa"/>
            <w:vAlign w:val="center"/>
          </w:tcPr>
          <w:bookmarkEnd w:id="0"/>
          <w:p w:rsidR="004F5BF8" w:rsidRPr="002A4102" w:rsidRDefault="00EB7B8F" w:rsidP="00E248F2">
            <w:pPr>
              <w:jc w:val="center"/>
              <w:rPr>
                <w:rFonts w:ascii="Arial" w:hAnsi="Arial" w:cs="Arial"/>
                <w:noProof/>
                <w:sz w:val="32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69344BA0" wp14:editId="1646270C">
                  <wp:extent cx="566687" cy="554476"/>
                  <wp:effectExtent l="0" t="0" r="508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ook-35811_128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896" cy="556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9" w:type="dxa"/>
            <w:vAlign w:val="center"/>
          </w:tcPr>
          <w:p w:rsidR="004F5BF8" w:rsidRPr="002A4102" w:rsidRDefault="004F5BF8" w:rsidP="00E248F2">
            <w:pPr>
              <w:rPr>
                <w:rFonts w:ascii="Arial" w:hAnsi="Arial" w:cs="Arial"/>
                <w:noProof/>
                <w:sz w:val="32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32"/>
                <w:lang w:eastAsia="fr-FR"/>
              </w:rPr>
              <w:t>= … €</w:t>
            </w:r>
          </w:p>
        </w:tc>
        <w:tc>
          <w:tcPr>
            <w:tcW w:w="1569" w:type="dxa"/>
            <w:vAlign w:val="center"/>
          </w:tcPr>
          <w:p w:rsidR="004F5BF8" w:rsidRPr="002A4102" w:rsidRDefault="00EB7B8F" w:rsidP="00E248F2">
            <w:pPr>
              <w:jc w:val="center"/>
              <w:rPr>
                <w:rFonts w:ascii="Arial" w:hAnsi="Arial" w:cs="Arial"/>
                <w:noProof/>
                <w:sz w:val="32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2DD588C4" wp14:editId="73ECA23D">
                  <wp:extent cx="593995" cy="578795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joystick-23234_1280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875" cy="580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vAlign w:val="center"/>
          </w:tcPr>
          <w:p w:rsidR="004F5BF8" w:rsidRPr="002A4102" w:rsidRDefault="004F5BF8" w:rsidP="00E248F2">
            <w:pPr>
              <w:rPr>
                <w:rFonts w:ascii="Arial" w:hAnsi="Arial" w:cs="Arial"/>
                <w:noProof/>
                <w:sz w:val="32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32"/>
                <w:lang w:eastAsia="fr-FR"/>
              </w:rPr>
              <w:t>= … €</w:t>
            </w:r>
          </w:p>
        </w:tc>
        <w:tc>
          <w:tcPr>
            <w:tcW w:w="1568" w:type="dxa"/>
            <w:vAlign w:val="center"/>
          </w:tcPr>
          <w:p w:rsidR="004F5BF8" w:rsidRPr="002A4102" w:rsidRDefault="00EB7B8F" w:rsidP="00E248F2">
            <w:pPr>
              <w:jc w:val="center"/>
              <w:rPr>
                <w:rFonts w:ascii="Arial" w:hAnsi="Arial" w:cs="Arial"/>
                <w:noProof/>
                <w:sz w:val="32"/>
                <w:lang w:eastAsia="fr-FR"/>
              </w:rPr>
            </w:pPr>
            <w:r>
              <w:rPr>
                <w:rFonts w:ascii="Arial" w:hAnsi="Arial" w:cs="Arial"/>
                <w:noProof/>
                <w:sz w:val="56"/>
                <w:lang w:eastAsia="fr-FR"/>
              </w:rPr>
              <w:drawing>
                <wp:inline distT="0" distB="0" distL="0" distR="0" wp14:anchorId="6C78BBCC" wp14:editId="6EC97F5C">
                  <wp:extent cx="695678" cy="661480"/>
                  <wp:effectExtent l="0" t="0" r="0" b="5715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ift-575400_1280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057" cy="66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8" w:type="dxa"/>
            <w:vAlign w:val="center"/>
          </w:tcPr>
          <w:p w:rsidR="004F5BF8" w:rsidRPr="002A4102" w:rsidRDefault="004F5BF8" w:rsidP="00E248F2">
            <w:pPr>
              <w:rPr>
                <w:rFonts w:ascii="Arial" w:hAnsi="Arial" w:cs="Arial"/>
                <w:noProof/>
                <w:sz w:val="32"/>
                <w:lang w:eastAsia="fr-FR"/>
              </w:rPr>
            </w:pPr>
            <w:r w:rsidRPr="002A4102">
              <w:rPr>
                <w:rFonts w:ascii="Arial" w:hAnsi="Arial" w:cs="Arial"/>
                <w:noProof/>
                <w:sz w:val="32"/>
                <w:lang w:eastAsia="fr-FR"/>
              </w:rPr>
              <w:t>= … €</w:t>
            </w:r>
          </w:p>
        </w:tc>
      </w:tr>
    </w:tbl>
    <w:p w:rsidR="00192EC5" w:rsidRDefault="001A02A4" w:rsidP="00192EC5">
      <w:pPr>
        <w:pStyle w:val="Titre1"/>
      </w:pPr>
      <w:r>
        <w:lastRenderedPageBreak/>
        <w:t>E</w:t>
      </w:r>
      <w:r w:rsidR="00192EC5">
        <w:t>xercice 3 :</w:t>
      </w:r>
    </w:p>
    <w:p w:rsidR="001A02A4" w:rsidRDefault="001A02A4" w:rsidP="00E57A9F">
      <w:pPr>
        <w:autoSpaceDE w:val="0"/>
        <w:autoSpaceDN w:val="0"/>
        <w:adjustRightInd w:val="0"/>
        <w:spacing w:after="0"/>
        <w:rPr>
          <w:rFonts w:ascii="Cambria" w:hAnsi="Cambria" w:cs="Times-BoldItalic"/>
          <w:bCs/>
          <w:iCs/>
          <w:sz w:val="24"/>
          <w:szCs w:val="24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6"/>
        <w:gridCol w:w="2546"/>
      </w:tblGrid>
      <w:tr w:rsidR="003E676A" w:rsidRPr="004E434C" w:rsidTr="004E434C">
        <w:tc>
          <w:tcPr>
            <w:tcW w:w="6516" w:type="dxa"/>
            <w:vAlign w:val="center"/>
          </w:tcPr>
          <w:p w:rsidR="004E434C" w:rsidRPr="004E434C" w:rsidRDefault="004E434C" w:rsidP="004E434C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8"/>
                <w:szCs w:val="24"/>
                <w:lang w:eastAsia="fr-FR"/>
              </w:rPr>
            </w:pPr>
            <w:r w:rsidRPr="004E434C">
              <w:rPr>
                <w:rFonts w:cstheme="minorHAnsi"/>
                <w:bCs/>
                <w:iCs/>
                <w:sz w:val="28"/>
                <w:szCs w:val="24"/>
                <w:lang w:eastAsia="fr-FR"/>
              </w:rPr>
              <w:t xml:space="preserve">Les élèves partagent les parcelles du potager de la cour de l’école entre les </w:t>
            </w:r>
            <w:r w:rsidR="00F3613A">
              <w:rPr>
                <w:rFonts w:cstheme="minorHAnsi"/>
                <w:bCs/>
                <w:iCs/>
                <w:sz w:val="28"/>
                <w:szCs w:val="24"/>
                <w:lang w:eastAsia="fr-FR"/>
              </w:rPr>
              <w:t>4</w:t>
            </w:r>
            <w:r w:rsidRPr="004E434C">
              <w:rPr>
                <w:rFonts w:cstheme="minorHAnsi"/>
                <w:bCs/>
                <w:iCs/>
                <w:sz w:val="28"/>
                <w:szCs w:val="24"/>
                <w:lang w:eastAsia="fr-FR"/>
              </w:rPr>
              <w:t xml:space="preserve"> classes de l’école.</w:t>
            </w:r>
          </w:p>
          <w:p w:rsidR="004E434C" w:rsidRPr="004E434C" w:rsidRDefault="004E434C" w:rsidP="004E434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iCs/>
                <w:sz w:val="28"/>
                <w:szCs w:val="24"/>
                <w:lang w:eastAsia="fr-FR"/>
              </w:rPr>
            </w:pPr>
            <w:r w:rsidRPr="004E434C">
              <w:rPr>
                <w:rFonts w:cstheme="minorHAnsi"/>
                <w:b/>
                <w:bCs/>
                <w:iCs/>
                <w:sz w:val="28"/>
                <w:szCs w:val="24"/>
                <w:lang w:eastAsia="fr-FR"/>
              </w:rPr>
              <w:t xml:space="preserve">Partage le potager pour avoir </w:t>
            </w:r>
            <w:r w:rsidR="00F3613A">
              <w:rPr>
                <w:rFonts w:cstheme="minorHAnsi"/>
                <w:b/>
                <w:bCs/>
                <w:iCs/>
                <w:sz w:val="28"/>
                <w:szCs w:val="24"/>
                <w:lang w:eastAsia="fr-FR"/>
              </w:rPr>
              <w:t>4</w:t>
            </w:r>
            <w:r w:rsidRPr="004E434C">
              <w:rPr>
                <w:rFonts w:cstheme="minorHAnsi"/>
                <w:b/>
                <w:bCs/>
                <w:iCs/>
                <w:sz w:val="28"/>
                <w:szCs w:val="24"/>
                <w:lang w:eastAsia="fr-FR"/>
              </w:rPr>
              <w:t xml:space="preserve"> parties égales et de même forme : </w:t>
            </w:r>
          </w:p>
          <w:p w:rsidR="003E676A" w:rsidRPr="004E434C" w:rsidRDefault="003E676A" w:rsidP="004E434C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2546" w:type="dxa"/>
            <w:vAlign w:val="center"/>
          </w:tcPr>
          <w:p w:rsidR="003E676A" w:rsidRPr="004E434C" w:rsidRDefault="004E434C" w:rsidP="004E434C">
            <w:pPr>
              <w:autoSpaceDE w:val="0"/>
              <w:autoSpaceDN w:val="0"/>
              <w:adjustRightInd w:val="0"/>
              <w:rPr>
                <w:rFonts w:cstheme="minorHAnsi"/>
                <w:bCs/>
                <w:iCs/>
                <w:sz w:val="24"/>
                <w:szCs w:val="24"/>
                <w:lang w:eastAsia="fr-FR"/>
              </w:rPr>
            </w:pPr>
            <w:r>
              <w:rPr>
                <w:rFonts w:cstheme="minorHAnsi"/>
                <w:bCs/>
                <w:iCs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1080000" cy="1080000"/>
                  <wp:effectExtent l="0" t="0" r="6350" b="635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umpkin-2082498_1920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02A4" w:rsidRPr="004E434C" w:rsidRDefault="001A02A4" w:rsidP="00E57A9F">
      <w:pPr>
        <w:autoSpaceDE w:val="0"/>
        <w:autoSpaceDN w:val="0"/>
        <w:adjustRightInd w:val="0"/>
        <w:spacing w:after="0"/>
        <w:rPr>
          <w:rFonts w:cstheme="minorHAnsi"/>
          <w:bCs/>
          <w:iCs/>
          <w:sz w:val="24"/>
          <w:szCs w:val="24"/>
          <w:lang w:eastAsia="fr-FR"/>
        </w:rPr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635"/>
        <w:gridCol w:w="635"/>
        <w:gridCol w:w="635"/>
        <w:gridCol w:w="635"/>
        <w:gridCol w:w="635"/>
      </w:tblGrid>
      <w:tr w:rsidR="004E434C" w:rsidTr="004E434C">
        <w:trPr>
          <w:trHeight w:hRule="exact" w:val="635"/>
        </w:trPr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</w:tr>
      <w:tr w:rsidR="004E434C" w:rsidTr="004E434C">
        <w:trPr>
          <w:trHeight w:hRule="exact" w:val="635"/>
        </w:trPr>
        <w:tc>
          <w:tcPr>
            <w:tcW w:w="635" w:type="dxa"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bottom w:val="nil"/>
              <w:right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</w:tr>
      <w:tr w:rsidR="004E434C" w:rsidTr="004E434C">
        <w:trPr>
          <w:trHeight w:hRule="exact" w:val="635"/>
        </w:trPr>
        <w:tc>
          <w:tcPr>
            <w:tcW w:w="635" w:type="dxa"/>
            <w:tcBorders>
              <w:left w:val="nil"/>
              <w:bottom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</w:tr>
      <w:tr w:rsidR="004E434C" w:rsidTr="004E434C">
        <w:trPr>
          <w:trHeight w:hRule="exact" w:val="635"/>
        </w:trPr>
        <w:tc>
          <w:tcPr>
            <w:tcW w:w="635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</w:tr>
      <w:tr w:rsidR="004E434C" w:rsidTr="004E434C">
        <w:trPr>
          <w:trHeight w:hRule="exact" w:val="635"/>
        </w:trPr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left w:val="nil"/>
              <w:bottom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shd w:val="clear" w:color="auto" w:fill="BFBFBF" w:themeFill="background1" w:themeFillShade="BF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635" w:type="dxa"/>
            <w:tcBorders>
              <w:bottom w:val="nil"/>
              <w:right w:val="nil"/>
            </w:tcBorders>
            <w:shd w:val="clear" w:color="auto" w:fill="FFFFFF" w:themeFill="background1"/>
          </w:tcPr>
          <w:p w:rsidR="004E434C" w:rsidRDefault="004E434C" w:rsidP="00E57A9F">
            <w:pPr>
              <w:autoSpaceDE w:val="0"/>
              <w:autoSpaceDN w:val="0"/>
              <w:adjustRightInd w:val="0"/>
              <w:rPr>
                <w:rFonts w:ascii="Cambria" w:hAnsi="Cambria" w:cs="Times-BoldItalic"/>
                <w:bCs/>
                <w:iCs/>
                <w:sz w:val="24"/>
                <w:szCs w:val="24"/>
                <w:lang w:eastAsia="fr-FR"/>
              </w:rPr>
            </w:pPr>
          </w:p>
        </w:tc>
      </w:tr>
    </w:tbl>
    <w:p w:rsidR="003E676A" w:rsidRDefault="003E676A" w:rsidP="00E57A9F">
      <w:pPr>
        <w:autoSpaceDE w:val="0"/>
        <w:autoSpaceDN w:val="0"/>
        <w:adjustRightInd w:val="0"/>
        <w:spacing w:after="0"/>
        <w:rPr>
          <w:rFonts w:ascii="Cambria" w:hAnsi="Cambria" w:cs="Times-BoldItalic"/>
          <w:bCs/>
          <w:iCs/>
          <w:sz w:val="24"/>
          <w:szCs w:val="24"/>
          <w:lang w:eastAsia="fr-FR"/>
        </w:rPr>
      </w:pPr>
    </w:p>
    <w:p w:rsidR="001A02A4" w:rsidRDefault="001A02A4" w:rsidP="00E57A9F">
      <w:pPr>
        <w:autoSpaceDE w:val="0"/>
        <w:autoSpaceDN w:val="0"/>
        <w:adjustRightInd w:val="0"/>
        <w:spacing w:after="0"/>
        <w:rPr>
          <w:rFonts w:ascii="Cambria" w:hAnsi="Cambria" w:cs="Times-BoldItalic"/>
          <w:bCs/>
          <w:iCs/>
          <w:sz w:val="24"/>
          <w:szCs w:val="24"/>
          <w:lang w:eastAsia="fr-FR"/>
        </w:rPr>
      </w:pPr>
    </w:p>
    <w:p w:rsidR="00192EC5" w:rsidRDefault="00192EC5" w:rsidP="00192EC5">
      <w:pPr>
        <w:pStyle w:val="Titre1"/>
      </w:pPr>
      <w:r>
        <w:t>Exercice 4 :</w:t>
      </w:r>
    </w:p>
    <w:p w:rsidR="00986740" w:rsidRDefault="00986740" w:rsidP="00986740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6"/>
        <w:gridCol w:w="2546"/>
      </w:tblGrid>
      <w:tr w:rsidR="00986740" w:rsidRPr="00986740" w:rsidTr="00E248F2">
        <w:trPr>
          <w:trHeight w:val="2863"/>
        </w:trPr>
        <w:tc>
          <w:tcPr>
            <w:tcW w:w="6516" w:type="dxa"/>
            <w:vAlign w:val="center"/>
          </w:tcPr>
          <w:p w:rsidR="00986740" w:rsidRPr="00986740" w:rsidRDefault="00986740" w:rsidP="00E248F2">
            <w:pPr>
              <w:rPr>
                <w:sz w:val="28"/>
              </w:rPr>
            </w:pPr>
            <w:r w:rsidRPr="00986740">
              <w:rPr>
                <w:rFonts w:cstheme="minorHAnsi"/>
                <w:sz w:val="28"/>
              </w:rPr>
              <w:t>À</w:t>
            </w:r>
            <w:r w:rsidRPr="00986740">
              <w:rPr>
                <w:sz w:val="28"/>
              </w:rPr>
              <w:t xml:space="preserve"> l’école, il y a une horloge dans le couloir et une horloge dans la cour de récréation. </w:t>
            </w:r>
          </w:p>
          <w:p w:rsidR="00986740" w:rsidRPr="00986740" w:rsidRDefault="00986740" w:rsidP="00E248F2">
            <w:pPr>
              <w:rPr>
                <w:sz w:val="28"/>
              </w:rPr>
            </w:pPr>
            <w:r w:rsidRPr="00986740">
              <w:rPr>
                <w:sz w:val="28"/>
              </w:rPr>
              <w:t>L’horloge du couloir avance de 2 minutes de plus tous les jours. Lundi, au lieu d’être à 10h00, elle indique 10h02. Mardi, au lieu d’indiquer 10h00, elle indique 10h04.</w:t>
            </w:r>
            <w:r w:rsidR="00326DDA">
              <w:rPr>
                <w:sz w:val="28"/>
              </w:rPr>
              <w:t xml:space="preserve"> Et ainsi de suite jusque samedi matin où elle est remise à l’heure.</w:t>
            </w:r>
          </w:p>
          <w:p w:rsidR="00986740" w:rsidRPr="00986740" w:rsidRDefault="00986740" w:rsidP="00E248F2">
            <w:pPr>
              <w:rPr>
                <w:rFonts w:cstheme="minorHAnsi"/>
                <w:sz w:val="28"/>
              </w:rPr>
            </w:pPr>
            <w:r w:rsidRPr="00986740">
              <w:rPr>
                <w:sz w:val="28"/>
              </w:rPr>
              <w:t>La récréation commence normalement à 10h30 et dure 15 minutes.</w:t>
            </w:r>
          </w:p>
        </w:tc>
        <w:tc>
          <w:tcPr>
            <w:tcW w:w="2546" w:type="dxa"/>
          </w:tcPr>
          <w:p w:rsidR="00986740" w:rsidRPr="00986740" w:rsidRDefault="00986740" w:rsidP="00E248F2">
            <w:pPr>
              <w:jc w:val="right"/>
              <w:rPr>
                <w:rFonts w:cstheme="minorHAnsi"/>
                <w:sz w:val="28"/>
              </w:rPr>
            </w:pPr>
            <w:r w:rsidRPr="00986740">
              <w:rPr>
                <w:rFonts w:cstheme="minorHAnsi"/>
                <w:noProof/>
                <w:sz w:val="28"/>
              </w:rPr>
              <w:drawing>
                <wp:inline distT="0" distB="0" distL="0" distR="0" wp14:anchorId="7224511A" wp14:editId="76485006">
                  <wp:extent cx="1440000" cy="1920000"/>
                  <wp:effectExtent l="0" t="0" r="8255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clock-157400_1280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9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613A" w:rsidRDefault="00F3613A" w:rsidP="00986740">
      <w:pPr>
        <w:rPr>
          <w:sz w:val="28"/>
        </w:rPr>
      </w:pPr>
    </w:p>
    <w:p w:rsidR="00986740" w:rsidRPr="00986740" w:rsidRDefault="00986740" w:rsidP="00986740">
      <w:pPr>
        <w:rPr>
          <w:sz w:val="28"/>
        </w:rPr>
      </w:pPr>
      <w:r w:rsidRPr="00986740">
        <w:rPr>
          <w:sz w:val="28"/>
        </w:rPr>
        <w:t>Mais le vendredi, la maitresse regarde l’horloge du couloir et se trompe pour leur dit d’aller en récréation. Puis en utilisant l’horloge de la cour, elle leur dit de rentrer.</w:t>
      </w:r>
    </w:p>
    <w:p w:rsidR="00986740" w:rsidRPr="00986740" w:rsidRDefault="00986740" w:rsidP="00986740">
      <w:pPr>
        <w:rPr>
          <w:b/>
          <w:sz w:val="28"/>
        </w:rPr>
      </w:pPr>
      <w:r w:rsidRPr="00986740">
        <w:rPr>
          <w:b/>
          <w:sz w:val="28"/>
        </w:rPr>
        <w:t>Combien leur réc</w:t>
      </w:r>
      <w:bookmarkStart w:id="1" w:name="_GoBack"/>
      <w:bookmarkEnd w:id="1"/>
      <w:r w:rsidRPr="00986740">
        <w:rPr>
          <w:b/>
          <w:sz w:val="28"/>
        </w:rPr>
        <w:t>réation a-t-elle duré ce jour-là ?</w:t>
      </w:r>
    </w:p>
    <w:sectPr w:rsidR="00986740" w:rsidRPr="009867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-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096219"/>
    <w:rsid w:val="000E7DBC"/>
    <w:rsid w:val="00192EC5"/>
    <w:rsid w:val="001A02A4"/>
    <w:rsid w:val="002C6031"/>
    <w:rsid w:val="002F2987"/>
    <w:rsid w:val="00326DDA"/>
    <w:rsid w:val="00397FAA"/>
    <w:rsid w:val="003E676A"/>
    <w:rsid w:val="00470728"/>
    <w:rsid w:val="004C60E0"/>
    <w:rsid w:val="004E434C"/>
    <w:rsid w:val="004F5BF8"/>
    <w:rsid w:val="005175A3"/>
    <w:rsid w:val="005427E1"/>
    <w:rsid w:val="005F0F35"/>
    <w:rsid w:val="005F7238"/>
    <w:rsid w:val="0079710B"/>
    <w:rsid w:val="00857214"/>
    <w:rsid w:val="00986740"/>
    <w:rsid w:val="00A123F9"/>
    <w:rsid w:val="00A8758B"/>
    <w:rsid w:val="00B26DB6"/>
    <w:rsid w:val="00B63008"/>
    <w:rsid w:val="00CB0A91"/>
    <w:rsid w:val="00CD61B9"/>
    <w:rsid w:val="00DA589B"/>
    <w:rsid w:val="00E00B66"/>
    <w:rsid w:val="00E57A9F"/>
    <w:rsid w:val="00E748DA"/>
    <w:rsid w:val="00EB2106"/>
    <w:rsid w:val="00EB7B8F"/>
    <w:rsid w:val="00F32190"/>
    <w:rsid w:val="00F3613A"/>
    <w:rsid w:val="00F36D99"/>
    <w:rsid w:val="00FB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D253F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242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6</cp:revision>
  <dcterms:created xsi:type="dcterms:W3CDTF">2017-08-21T12:56:00Z</dcterms:created>
  <dcterms:modified xsi:type="dcterms:W3CDTF">2017-08-25T09:02:00Z</dcterms:modified>
</cp:coreProperties>
</file>