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6F0" w:rsidRPr="00D65914" w:rsidRDefault="00897B36" w:rsidP="00FE121E">
      <w:pPr>
        <w:spacing w:line="276" w:lineRule="auto"/>
        <w:ind w:left="108" w:right="68"/>
        <w:jc w:val="center"/>
        <w:rPr>
          <w:rFonts w:ascii="Arial" w:eastAsia="Times New Roman" w:hAnsi="Arial" w:cs="Arial"/>
          <w:sz w:val="40"/>
          <w:szCs w:val="32"/>
          <w:lang w:val="fr-FR"/>
        </w:rPr>
      </w:pPr>
      <w:bookmarkStart w:id="0" w:name="_GoBack"/>
      <w:bookmarkEnd w:id="0"/>
      <w:r w:rsidRPr="00D65914">
        <w:rPr>
          <w:rFonts w:ascii="Arial" w:eastAsia="Times New Roman" w:hAnsi="Arial" w:cs="Arial"/>
          <w:b/>
          <w:bCs/>
          <w:spacing w:val="1"/>
          <w:sz w:val="40"/>
          <w:szCs w:val="32"/>
          <w:lang w:val="fr-FR"/>
        </w:rPr>
        <w:t xml:space="preserve">Le jeu </w:t>
      </w:r>
      <w:r w:rsidR="00A011C6" w:rsidRPr="00D65914">
        <w:rPr>
          <w:rFonts w:ascii="Arial" w:eastAsia="Times New Roman" w:hAnsi="Arial" w:cs="Arial"/>
          <w:b/>
          <w:bCs/>
          <w:spacing w:val="1"/>
          <w:sz w:val="40"/>
          <w:szCs w:val="32"/>
          <w:lang w:val="fr-FR"/>
        </w:rPr>
        <w:t>du collectionneur</w:t>
      </w:r>
    </w:p>
    <w:p w:rsidR="00D65914" w:rsidRPr="00D65914" w:rsidRDefault="00D65914" w:rsidP="005005F6">
      <w:pPr>
        <w:pStyle w:val="Corpsdetexte"/>
        <w:spacing w:line="276" w:lineRule="auto"/>
        <w:ind w:left="0" w:right="68"/>
        <w:jc w:val="both"/>
        <w:rPr>
          <w:rFonts w:ascii="Arial" w:hAnsi="Arial" w:cs="Arial"/>
          <w:b/>
          <w:spacing w:val="1"/>
          <w:sz w:val="28"/>
          <w:szCs w:val="28"/>
          <w:lang w:val="fr-FR"/>
        </w:rPr>
      </w:pPr>
    </w:p>
    <w:p w:rsidR="00DE7D01" w:rsidRPr="00D65914" w:rsidRDefault="00DE7D01" w:rsidP="005005F6">
      <w:pPr>
        <w:pStyle w:val="Corpsdetexte"/>
        <w:spacing w:line="276" w:lineRule="auto"/>
        <w:ind w:left="0" w:right="68"/>
        <w:jc w:val="both"/>
        <w:rPr>
          <w:rFonts w:ascii="Arial" w:hAnsi="Arial" w:cs="Arial"/>
          <w:b/>
          <w:spacing w:val="1"/>
          <w:sz w:val="28"/>
          <w:szCs w:val="28"/>
          <w:lang w:val="fr-FR"/>
        </w:rPr>
      </w:pPr>
      <w:r w:rsidRPr="00D65914">
        <w:rPr>
          <w:rFonts w:ascii="Arial" w:hAnsi="Arial" w:cs="Arial"/>
          <w:b/>
          <w:spacing w:val="1"/>
          <w:sz w:val="28"/>
          <w:szCs w:val="28"/>
          <w:lang w:val="fr-FR"/>
        </w:rPr>
        <w:t xml:space="preserve">Nombre de joueurs : </w:t>
      </w:r>
    </w:p>
    <w:p w:rsidR="001116F0" w:rsidRPr="00D65914" w:rsidRDefault="00666DF5" w:rsidP="005005F6">
      <w:pPr>
        <w:pStyle w:val="Corpsdetexte"/>
        <w:spacing w:line="276" w:lineRule="auto"/>
        <w:ind w:left="0" w:right="68"/>
        <w:jc w:val="both"/>
        <w:rPr>
          <w:rFonts w:ascii="Arial" w:hAnsi="Arial" w:cs="Arial"/>
          <w:sz w:val="28"/>
          <w:szCs w:val="28"/>
          <w:lang w:val="fr-FR"/>
        </w:rPr>
      </w:pPr>
      <w:r w:rsidRPr="00D65914">
        <w:rPr>
          <w:rFonts w:ascii="Arial" w:hAnsi="Arial" w:cs="Arial"/>
          <w:spacing w:val="1"/>
          <w:sz w:val="28"/>
          <w:szCs w:val="28"/>
          <w:lang w:val="fr-FR"/>
        </w:rPr>
        <w:t>D</w:t>
      </w:r>
      <w:r w:rsidRPr="00D65914">
        <w:rPr>
          <w:rFonts w:ascii="Arial" w:hAnsi="Arial" w:cs="Arial"/>
          <w:sz w:val="28"/>
          <w:szCs w:val="28"/>
          <w:lang w:val="fr-FR"/>
        </w:rPr>
        <w:t>e</w:t>
      </w:r>
      <w:r w:rsidRPr="00D65914">
        <w:rPr>
          <w:rFonts w:ascii="Arial" w:hAnsi="Arial" w:cs="Arial"/>
          <w:spacing w:val="-5"/>
          <w:sz w:val="28"/>
          <w:szCs w:val="28"/>
          <w:lang w:val="fr-FR"/>
        </w:rPr>
        <w:t xml:space="preserve"> </w:t>
      </w:r>
      <w:r w:rsidRPr="00D65914">
        <w:rPr>
          <w:rFonts w:ascii="Arial" w:hAnsi="Arial" w:cs="Arial"/>
          <w:sz w:val="28"/>
          <w:szCs w:val="28"/>
          <w:lang w:val="fr-FR"/>
        </w:rPr>
        <w:t>2</w:t>
      </w:r>
      <w:r w:rsidRPr="00D65914">
        <w:rPr>
          <w:rFonts w:ascii="Arial" w:hAnsi="Arial" w:cs="Arial"/>
          <w:spacing w:val="-3"/>
          <w:sz w:val="28"/>
          <w:szCs w:val="28"/>
          <w:lang w:val="fr-FR"/>
        </w:rPr>
        <w:t xml:space="preserve"> </w:t>
      </w:r>
      <w:r w:rsidRPr="00D65914">
        <w:rPr>
          <w:rFonts w:ascii="Arial" w:hAnsi="Arial" w:cs="Arial"/>
          <w:sz w:val="28"/>
          <w:szCs w:val="28"/>
          <w:lang w:val="fr-FR"/>
        </w:rPr>
        <w:t>à</w:t>
      </w:r>
      <w:r w:rsidRPr="00D65914">
        <w:rPr>
          <w:rFonts w:ascii="Arial" w:hAnsi="Arial" w:cs="Arial"/>
          <w:spacing w:val="-2"/>
          <w:sz w:val="28"/>
          <w:szCs w:val="28"/>
          <w:lang w:val="fr-FR"/>
        </w:rPr>
        <w:t xml:space="preserve"> </w:t>
      </w:r>
      <w:r w:rsidRPr="00D65914">
        <w:rPr>
          <w:rFonts w:ascii="Arial" w:hAnsi="Arial" w:cs="Arial"/>
          <w:sz w:val="28"/>
          <w:szCs w:val="28"/>
          <w:lang w:val="fr-FR"/>
        </w:rPr>
        <w:t>4</w:t>
      </w:r>
      <w:r w:rsidRPr="00D65914">
        <w:rPr>
          <w:rFonts w:ascii="Arial" w:hAnsi="Arial" w:cs="Arial"/>
          <w:spacing w:val="-3"/>
          <w:sz w:val="28"/>
          <w:szCs w:val="28"/>
          <w:lang w:val="fr-FR"/>
        </w:rPr>
        <w:t xml:space="preserve"> </w:t>
      </w:r>
      <w:r w:rsidRPr="00D65914">
        <w:rPr>
          <w:rFonts w:ascii="Arial" w:hAnsi="Arial" w:cs="Arial"/>
          <w:spacing w:val="-2"/>
          <w:sz w:val="28"/>
          <w:szCs w:val="28"/>
          <w:lang w:val="fr-FR"/>
        </w:rPr>
        <w:t>j</w:t>
      </w:r>
      <w:r w:rsidRPr="00D65914">
        <w:rPr>
          <w:rFonts w:ascii="Arial" w:hAnsi="Arial" w:cs="Arial"/>
          <w:sz w:val="28"/>
          <w:szCs w:val="28"/>
          <w:lang w:val="fr-FR"/>
        </w:rPr>
        <w:t>oueur</w:t>
      </w:r>
      <w:r w:rsidRPr="00D65914">
        <w:rPr>
          <w:rFonts w:ascii="Arial" w:hAnsi="Arial" w:cs="Arial"/>
          <w:spacing w:val="-2"/>
          <w:sz w:val="28"/>
          <w:szCs w:val="28"/>
          <w:lang w:val="fr-FR"/>
        </w:rPr>
        <w:t>s</w:t>
      </w:r>
    </w:p>
    <w:p w:rsidR="00DE7D01" w:rsidRPr="00D65914" w:rsidRDefault="00DE7D01" w:rsidP="005005F6">
      <w:pPr>
        <w:pStyle w:val="Corpsdetexte"/>
        <w:spacing w:line="276" w:lineRule="auto"/>
        <w:ind w:left="0" w:right="68"/>
        <w:jc w:val="both"/>
        <w:rPr>
          <w:rFonts w:ascii="Arial" w:hAnsi="Arial" w:cs="Arial"/>
          <w:sz w:val="28"/>
          <w:szCs w:val="28"/>
          <w:lang w:val="fr-FR"/>
        </w:rPr>
      </w:pPr>
    </w:p>
    <w:p w:rsidR="00DE7D01" w:rsidRPr="00D65914" w:rsidRDefault="00DE7D01" w:rsidP="005005F6">
      <w:pPr>
        <w:pStyle w:val="Corpsdetexte"/>
        <w:spacing w:line="276" w:lineRule="auto"/>
        <w:ind w:left="0" w:right="68"/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D65914">
        <w:rPr>
          <w:rFonts w:ascii="Arial" w:hAnsi="Arial" w:cs="Arial"/>
          <w:b/>
          <w:sz w:val="28"/>
          <w:szCs w:val="28"/>
          <w:lang w:val="fr-FR"/>
        </w:rPr>
        <w:t>Matériel :</w:t>
      </w:r>
    </w:p>
    <w:p w:rsidR="001116F0" w:rsidRPr="00D65914" w:rsidRDefault="00D65914" w:rsidP="005005F6">
      <w:pPr>
        <w:pStyle w:val="Corpsdetexte"/>
        <w:spacing w:line="276" w:lineRule="auto"/>
        <w:ind w:left="0" w:right="68"/>
        <w:jc w:val="both"/>
        <w:rPr>
          <w:rFonts w:ascii="Arial" w:hAnsi="Arial" w:cs="Arial"/>
          <w:sz w:val="28"/>
          <w:szCs w:val="28"/>
          <w:lang w:val="fr-FR"/>
        </w:rPr>
      </w:pPr>
      <w:r w:rsidRPr="00D65914">
        <w:rPr>
          <w:rFonts w:ascii="Arial" w:hAnsi="Arial" w:cs="Arial"/>
          <w:sz w:val="28"/>
          <w:szCs w:val="28"/>
          <w:lang w:val="fr-FR"/>
        </w:rPr>
        <w:t xml:space="preserve">- </w:t>
      </w:r>
      <w:r w:rsidR="00A011C6" w:rsidRPr="00D65914">
        <w:rPr>
          <w:rFonts w:ascii="Arial" w:hAnsi="Arial" w:cs="Arial"/>
          <w:sz w:val="28"/>
          <w:szCs w:val="28"/>
          <w:lang w:val="fr-FR"/>
        </w:rPr>
        <w:t xml:space="preserve">Le plateau de jeu, un </w:t>
      </w:r>
      <w:r w:rsidR="009661D8" w:rsidRPr="00D65914">
        <w:rPr>
          <w:rFonts w:ascii="Arial" w:hAnsi="Arial" w:cs="Arial"/>
          <w:sz w:val="28"/>
          <w:szCs w:val="28"/>
          <w:lang w:val="fr-FR"/>
        </w:rPr>
        <w:t>dé,</w:t>
      </w:r>
      <w:r w:rsidR="00A011C6" w:rsidRPr="00D65914">
        <w:rPr>
          <w:rFonts w:ascii="Arial" w:hAnsi="Arial" w:cs="Arial"/>
          <w:sz w:val="28"/>
          <w:szCs w:val="28"/>
          <w:lang w:val="fr-FR"/>
        </w:rPr>
        <w:t xml:space="preserve"> un pion par joueur.</w:t>
      </w:r>
    </w:p>
    <w:p w:rsidR="00A011C6" w:rsidRPr="00D65914" w:rsidRDefault="00A011C6" w:rsidP="005005F6">
      <w:pPr>
        <w:jc w:val="both"/>
        <w:rPr>
          <w:rFonts w:ascii="Arial" w:eastAsia="Times New Roman" w:hAnsi="Arial" w:cs="Arial"/>
          <w:sz w:val="28"/>
          <w:szCs w:val="28"/>
          <w:lang w:val="fr-FR" w:eastAsia="fr-FR"/>
        </w:rPr>
      </w:pPr>
      <w:r w:rsidRPr="00D65914">
        <w:rPr>
          <w:rFonts w:ascii="Arial" w:eastAsia="Times New Roman" w:hAnsi="Arial" w:cs="Arial"/>
          <w:sz w:val="28"/>
          <w:szCs w:val="28"/>
          <w:lang w:val="fr-FR" w:eastAsia="fr-FR"/>
        </w:rPr>
        <w:t>- pour le banquier : un lot important de billets : environ une vingtaine de billets de  100€, une dizaine de 50€ et 20€, une trentaine de 10€</w:t>
      </w:r>
      <w:r w:rsidR="00D65914" w:rsidRPr="00D65914">
        <w:rPr>
          <w:rFonts w:ascii="Arial" w:eastAsia="Times New Roman" w:hAnsi="Arial" w:cs="Arial"/>
          <w:sz w:val="28"/>
          <w:szCs w:val="28"/>
          <w:lang w:val="fr-FR" w:eastAsia="fr-FR"/>
        </w:rPr>
        <w:t>.</w:t>
      </w:r>
    </w:p>
    <w:p w:rsidR="001116F0" w:rsidRPr="00D65914" w:rsidRDefault="001116F0" w:rsidP="005005F6">
      <w:pPr>
        <w:spacing w:line="276" w:lineRule="auto"/>
        <w:ind w:right="68"/>
        <w:jc w:val="both"/>
        <w:rPr>
          <w:rFonts w:ascii="Arial" w:hAnsi="Arial" w:cs="Arial"/>
          <w:sz w:val="28"/>
          <w:szCs w:val="28"/>
          <w:lang w:val="fr-FR"/>
        </w:rPr>
      </w:pPr>
    </w:p>
    <w:p w:rsidR="00DE7D01" w:rsidRPr="00D65914" w:rsidRDefault="00897B36" w:rsidP="005005F6">
      <w:pPr>
        <w:spacing w:line="276" w:lineRule="auto"/>
        <w:ind w:right="68"/>
        <w:jc w:val="both"/>
        <w:rPr>
          <w:rFonts w:ascii="Arial" w:hAnsi="Arial" w:cs="Arial"/>
          <w:sz w:val="28"/>
          <w:szCs w:val="28"/>
          <w:lang w:val="fr-FR"/>
        </w:rPr>
      </w:pPr>
      <w:r w:rsidRPr="00D65914">
        <w:rPr>
          <w:rFonts w:ascii="Arial" w:hAnsi="Arial" w:cs="Arial"/>
          <w:b/>
          <w:sz w:val="28"/>
          <w:szCs w:val="28"/>
          <w:lang w:val="fr-FR"/>
        </w:rPr>
        <w:t>But du jeu</w:t>
      </w:r>
      <w:r w:rsidRPr="00D65914">
        <w:rPr>
          <w:rFonts w:ascii="Arial" w:hAnsi="Arial" w:cs="Arial"/>
          <w:sz w:val="28"/>
          <w:szCs w:val="28"/>
          <w:lang w:val="fr-FR"/>
        </w:rPr>
        <w:t xml:space="preserve"> : </w:t>
      </w:r>
    </w:p>
    <w:p w:rsidR="00897B36" w:rsidRPr="00D65914" w:rsidRDefault="009661D8" w:rsidP="005005F6">
      <w:pPr>
        <w:spacing w:line="276" w:lineRule="auto"/>
        <w:ind w:right="68"/>
        <w:jc w:val="both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Ê</w:t>
      </w:r>
      <w:r w:rsidR="00A011C6" w:rsidRPr="00D65914">
        <w:rPr>
          <w:rFonts w:ascii="Arial" w:hAnsi="Arial" w:cs="Arial"/>
          <w:sz w:val="28"/>
          <w:szCs w:val="28"/>
          <w:lang w:val="fr-FR"/>
        </w:rPr>
        <w:t>tre le premier à réussir sa collection (avoir un objet de chaque catégorie).</w:t>
      </w:r>
    </w:p>
    <w:p w:rsidR="00897B36" w:rsidRPr="00D65914" w:rsidRDefault="00897B36" w:rsidP="005005F6">
      <w:pPr>
        <w:spacing w:line="276" w:lineRule="auto"/>
        <w:ind w:right="68"/>
        <w:jc w:val="both"/>
        <w:rPr>
          <w:rFonts w:ascii="Arial" w:hAnsi="Arial" w:cs="Arial"/>
          <w:b/>
          <w:sz w:val="28"/>
          <w:szCs w:val="28"/>
          <w:lang w:val="fr-FR"/>
        </w:rPr>
      </w:pPr>
    </w:p>
    <w:p w:rsidR="00897B36" w:rsidRPr="00D65914" w:rsidRDefault="00897B36" w:rsidP="005005F6">
      <w:pPr>
        <w:spacing w:line="276" w:lineRule="auto"/>
        <w:ind w:right="68"/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D65914">
        <w:rPr>
          <w:rFonts w:ascii="Arial" w:hAnsi="Arial" w:cs="Arial"/>
          <w:b/>
          <w:sz w:val="28"/>
          <w:szCs w:val="28"/>
          <w:lang w:val="fr-FR"/>
        </w:rPr>
        <w:t>Règles du jeu:</w:t>
      </w:r>
    </w:p>
    <w:p w:rsidR="001116F0" w:rsidRDefault="00A011C6" w:rsidP="005005F6">
      <w:pPr>
        <w:pStyle w:val="Corpsdetexte"/>
        <w:spacing w:line="276" w:lineRule="auto"/>
        <w:ind w:left="0" w:right="68"/>
        <w:jc w:val="both"/>
        <w:rPr>
          <w:rFonts w:ascii="Arial" w:hAnsi="Arial" w:cs="Arial"/>
          <w:sz w:val="28"/>
          <w:szCs w:val="28"/>
          <w:lang w:val="fr-FR"/>
        </w:rPr>
      </w:pPr>
      <w:r w:rsidRPr="00D65914">
        <w:rPr>
          <w:rFonts w:ascii="Arial" w:hAnsi="Arial" w:cs="Arial"/>
          <w:sz w:val="28"/>
          <w:szCs w:val="28"/>
          <w:lang w:val="fr-FR"/>
        </w:rPr>
        <w:t>Chaque joueur pose son pion sur une case « tirelire » à un coin du jeu et prend dans la banque la somme correspondante comme indiqué</w:t>
      </w:r>
      <w:r w:rsidR="009661D8">
        <w:rPr>
          <w:rFonts w:ascii="Arial" w:hAnsi="Arial" w:cs="Arial"/>
          <w:sz w:val="28"/>
          <w:szCs w:val="28"/>
          <w:lang w:val="fr-FR"/>
        </w:rPr>
        <w:t> </w:t>
      </w:r>
      <w:proofErr w:type="gramStart"/>
      <w:r w:rsidR="009661D8">
        <w:rPr>
          <w:rFonts w:ascii="Arial" w:hAnsi="Arial" w:cs="Arial"/>
          <w:sz w:val="28"/>
          <w:szCs w:val="28"/>
          <w:lang w:val="fr-FR"/>
        </w:rPr>
        <w:t>:</w:t>
      </w:r>
      <w:r w:rsidRPr="00D65914">
        <w:rPr>
          <w:rFonts w:ascii="Arial" w:hAnsi="Arial" w:cs="Arial"/>
          <w:sz w:val="28"/>
          <w:szCs w:val="28"/>
          <w:lang w:val="fr-FR"/>
        </w:rPr>
        <w:t>100</w:t>
      </w:r>
      <w:proofErr w:type="gramEnd"/>
      <w:r w:rsidRPr="00D65914">
        <w:rPr>
          <w:rFonts w:ascii="Arial" w:hAnsi="Arial" w:cs="Arial"/>
          <w:sz w:val="28"/>
          <w:szCs w:val="28"/>
          <w:lang w:val="fr-FR"/>
        </w:rPr>
        <w:t>+20+10+10+10</w:t>
      </w:r>
      <w:r w:rsidR="00D65914">
        <w:rPr>
          <w:rFonts w:ascii="Arial" w:hAnsi="Arial" w:cs="Arial"/>
          <w:sz w:val="28"/>
          <w:szCs w:val="28"/>
          <w:lang w:val="fr-FR"/>
        </w:rPr>
        <w:t>.</w:t>
      </w:r>
    </w:p>
    <w:p w:rsidR="00D65914" w:rsidRPr="00D65914" w:rsidRDefault="00D65914" w:rsidP="005005F6">
      <w:pPr>
        <w:pStyle w:val="Corpsdetexte"/>
        <w:spacing w:line="276" w:lineRule="auto"/>
        <w:ind w:left="0" w:right="68"/>
        <w:jc w:val="both"/>
        <w:rPr>
          <w:rFonts w:ascii="Arial" w:hAnsi="Arial" w:cs="Arial"/>
          <w:sz w:val="28"/>
          <w:szCs w:val="28"/>
          <w:lang w:val="fr-FR"/>
        </w:rPr>
      </w:pPr>
    </w:p>
    <w:p w:rsidR="001116F0" w:rsidRPr="00D65914" w:rsidRDefault="00A011C6" w:rsidP="005005F6">
      <w:pPr>
        <w:spacing w:line="276" w:lineRule="auto"/>
        <w:jc w:val="both"/>
        <w:rPr>
          <w:rFonts w:ascii="Arial" w:hAnsi="Arial" w:cs="Arial"/>
          <w:sz w:val="28"/>
          <w:szCs w:val="28"/>
          <w:lang w:val="fr-FR"/>
        </w:rPr>
      </w:pPr>
      <w:r w:rsidRPr="00D65914">
        <w:rPr>
          <w:rFonts w:ascii="Arial" w:hAnsi="Arial" w:cs="Arial"/>
          <w:sz w:val="28"/>
          <w:szCs w:val="28"/>
          <w:lang w:val="fr-FR"/>
        </w:rPr>
        <w:t xml:space="preserve">Le premier joueur lance le dé. Il avance, dans le sens des aiguilles d’une montre du nombre de points indiqué par le dé. </w:t>
      </w:r>
    </w:p>
    <w:p w:rsidR="00A011C6" w:rsidRPr="00D65914" w:rsidRDefault="00D65914" w:rsidP="005005F6">
      <w:pPr>
        <w:spacing w:line="276" w:lineRule="auto"/>
        <w:jc w:val="both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shd w:val="clear" w:color="auto" w:fill="BFBFBF" w:themeFill="background1" w:themeFillShade="BF"/>
          <w:lang w:val="fr-FR"/>
        </w:rPr>
        <w:t xml:space="preserve">- </w:t>
      </w:r>
      <w:r w:rsidR="00A011C6" w:rsidRPr="00D65914">
        <w:rPr>
          <w:rFonts w:ascii="Arial" w:hAnsi="Arial" w:cs="Arial"/>
          <w:sz w:val="28"/>
          <w:szCs w:val="28"/>
          <w:shd w:val="clear" w:color="auto" w:fill="BFBFBF" w:themeFill="background1" w:themeFillShade="BF"/>
          <w:lang w:val="fr-FR"/>
        </w:rPr>
        <w:t>S’il passe par-dessus la tirelire ou s’il s’arrête dessus</w:t>
      </w:r>
      <w:r w:rsidR="00A011C6" w:rsidRPr="00D65914">
        <w:rPr>
          <w:rFonts w:ascii="Arial" w:hAnsi="Arial" w:cs="Arial"/>
          <w:sz w:val="28"/>
          <w:szCs w:val="28"/>
          <w:lang w:val="fr-FR"/>
        </w:rPr>
        <w:t>, il prend la somme indiquée.</w:t>
      </w:r>
    </w:p>
    <w:p w:rsidR="00A011C6" w:rsidRPr="00D65914" w:rsidRDefault="00D65914" w:rsidP="005005F6">
      <w:pPr>
        <w:spacing w:line="276" w:lineRule="auto"/>
        <w:jc w:val="both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shd w:val="clear" w:color="auto" w:fill="BFBFBF" w:themeFill="background1" w:themeFillShade="BF"/>
          <w:lang w:val="fr-FR"/>
        </w:rPr>
        <w:t xml:space="preserve">- </w:t>
      </w:r>
      <w:r w:rsidR="00A011C6" w:rsidRPr="00D65914">
        <w:rPr>
          <w:rFonts w:ascii="Arial" w:hAnsi="Arial" w:cs="Arial"/>
          <w:sz w:val="28"/>
          <w:szCs w:val="28"/>
          <w:shd w:val="clear" w:color="auto" w:fill="BFBFBF" w:themeFill="background1" w:themeFillShade="BF"/>
          <w:lang w:val="fr-FR"/>
        </w:rPr>
        <w:t>S’il s’arrête sur une case « facture »</w:t>
      </w:r>
      <w:r w:rsidR="00A011C6" w:rsidRPr="00D65914">
        <w:rPr>
          <w:rFonts w:ascii="Arial" w:hAnsi="Arial" w:cs="Arial"/>
          <w:sz w:val="28"/>
          <w:szCs w:val="28"/>
          <w:lang w:val="fr-FR"/>
        </w:rPr>
        <w:t xml:space="preserve">, il paie la facture </w:t>
      </w:r>
      <w:r w:rsidR="009661D8" w:rsidRPr="00D65914">
        <w:rPr>
          <w:rFonts w:ascii="Arial" w:hAnsi="Arial" w:cs="Arial"/>
          <w:sz w:val="28"/>
          <w:szCs w:val="28"/>
          <w:lang w:val="fr-FR"/>
        </w:rPr>
        <w:t>à la banque</w:t>
      </w:r>
      <w:r w:rsidR="00A011C6" w:rsidRPr="00D65914">
        <w:rPr>
          <w:rFonts w:ascii="Arial" w:hAnsi="Arial" w:cs="Arial"/>
          <w:sz w:val="28"/>
          <w:szCs w:val="28"/>
          <w:lang w:val="fr-FR"/>
        </w:rPr>
        <w:t>. S’il n’a pas toute la somme, il donne tout ce qu’il a.</w:t>
      </w:r>
    </w:p>
    <w:p w:rsidR="00A011C6" w:rsidRDefault="00D65914" w:rsidP="005005F6">
      <w:pPr>
        <w:spacing w:line="276" w:lineRule="auto"/>
        <w:jc w:val="both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shd w:val="clear" w:color="auto" w:fill="BFBFBF" w:themeFill="background1" w:themeFillShade="BF"/>
          <w:lang w:val="fr-FR"/>
        </w:rPr>
        <w:t xml:space="preserve">- </w:t>
      </w:r>
      <w:r w:rsidR="00A011C6" w:rsidRPr="00D65914">
        <w:rPr>
          <w:rFonts w:ascii="Arial" w:hAnsi="Arial" w:cs="Arial"/>
          <w:sz w:val="28"/>
          <w:szCs w:val="28"/>
          <w:shd w:val="clear" w:color="auto" w:fill="BFBFBF" w:themeFill="background1" w:themeFillShade="BF"/>
          <w:lang w:val="fr-FR"/>
        </w:rPr>
        <w:t>S’il s’arrête sur une case de couleur</w:t>
      </w:r>
      <w:r w:rsidR="00A011C6" w:rsidRPr="00D65914">
        <w:rPr>
          <w:rFonts w:ascii="Arial" w:hAnsi="Arial" w:cs="Arial"/>
          <w:sz w:val="28"/>
          <w:szCs w:val="28"/>
          <w:lang w:val="fr-FR"/>
        </w:rPr>
        <w:t xml:space="preserve">, il pioche une carte de cette couleur. Il peut alors acheter l’objet correspondant </w:t>
      </w:r>
      <w:r w:rsidR="00A011C6" w:rsidRPr="005005F6">
        <w:rPr>
          <w:rFonts w:ascii="Arial" w:hAnsi="Arial" w:cs="Arial"/>
          <w:sz w:val="28"/>
          <w:szCs w:val="28"/>
          <w:u w:val="single"/>
          <w:lang w:val="fr-FR"/>
        </w:rPr>
        <w:t>s’il le souhaite</w:t>
      </w:r>
      <w:r w:rsidR="00A011C6" w:rsidRPr="00D65914">
        <w:rPr>
          <w:rFonts w:ascii="Arial" w:hAnsi="Arial" w:cs="Arial"/>
          <w:sz w:val="28"/>
          <w:szCs w:val="28"/>
          <w:lang w:val="fr-FR"/>
        </w:rPr>
        <w:t>.</w:t>
      </w:r>
      <w:r>
        <w:rPr>
          <w:rFonts w:ascii="Arial" w:hAnsi="Arial" w:cs="Arial"/>
          <w:sz w:val="28"/>
          <w:szCs w:val="28"/>
          <w:lang w:val="fr-FR"/>
        </w:rPr>
        <w:t xml:space="preserve"> Il doit payer avec la somme ex</w:t>
      </w:r>
      <w:r w:rsidR="005005F6">
        <w:rPr>
          <w:rFonts w:ascii="Arial" w:hAnsi="Arial" w:cs="Arial"/>
          <w:sz w:val="28"/>
          <w:szCs w:val="28"/>
          <w:lang w:val="fr-FR"/>
        </w:rPr>
        <w:t xml:space="preserve">acte. Le joueur peut faire des échanges </w:t>
      </w:r>
      <w:r>
        <w:rPr>
          <w:rFonts w:ascii="Arial" w:hAnsi="Arial" w:cs="Arial"/>
          <w:sz w:val="28"/>
          <w:szCs w:val="28"/>
          <w:lang w:val="fr-FR"/>
        </w:rPr>
        <w:t xml:space="preserve">avec le banquier pour avoir cette somme exactement. </w:t>
      </w:r>
    </w:p>
    <w:p w:rsidR="00D65914" w:rsidRDefault="00D65914" w:rsidP="005005F6">
      <w:pPr>
        <w:spacing w:line="276" w:lineRule="auto"/>
        <w:jc w:val="both"/>
        <w:rPr>
          <w:rFonts w:ascii="Arial" w:hAnsi="Arial" w:cs="Arial"/>
          <w:sz w:val="28"/>
          <w:szCs w:val="28"/>
          <w:lang w:val="fr-FR"/>
        </w:rPr>
      </w:pPr>
    </w:p>
    <w:p w:rsidR="00A011C6" w:rsidRPr="00D65914" w:rsidRDefault="00D65914" w:rsidP="005005F6">
      <w:pPr>
        <w:spacing w:line="276" w:lineRule="auto"/>
        <w:jc w:val="both"/>
        <w:rPr>
          <w:rFonts w:ascii="Arial" w:eastAsia="Times New Roman" w:hAnsi="Arial" w:cs="Arial"/>
          <w:sz w:val="28"/>
          <w:szCs w:val="28"/>
          <w:lang w:val="fr-FR" w:eastAsia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Quand les joueurs ont tous fini leur tour, ils doivent vérifier </w:t>
      </w:r>
      <w:r w:rsidR="005005F6">
        <w:rPr>
          <w:rFonts w:ascii="Arial" w:hAnsi="Arial" w:cs="Arial"/>
          <w:sz w:val="28"/>
          <w:szCs w:val="28"/>
          <w:lang w:val="fr-FR"/>
        </w:rPr>
        <w:t>s’ils peuvent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A011C6" w:rsidRPr="00D65914">
        <w:rPr>
          <w:rFonts w:ascii="Arial" w:eastAsia="Times New Roman" w:hAnsi="Arial" w:cs="Arial"/>
          <w:b/>
          <w:sz w:val="28"/>
          <w:szCs w:val="28"/>
          <w:lang w:val="fr-FR" w:eastAsia="fr-FR"/>
        </w:rPr>
        <w:t>faire des échanges avec la banque</w:t>
      </w:r>
      <w:r w:rsidR="00A011C6" w:rsidRPr="00D65914">
        <w:rPr>
          <w:rFonts w:ascii="Arial" w:eastAsia="Times New Roman" w:hAnsi="Arial" w:cs="Arial"/>
          <w:sz w:val="28"/>
          <w:szCs w:val="28"/>
          <w:lang w:val="fr-FR" w:eastAsia="fr-FR"/>
        </w:rPr>
        <w:t xml:space="preserve"> ou pas : échanger 10 billets de 10 contre 1 billet de 100 par exemple.</w:t>
      </w:r>
    </w:p>
    <w:p w:rsidR="00A011C6" w:rsidRPr="00D65914" w:rsidRDefault="00A011C6" w:rsidP="005005F6">
      <w:pPr>
        <w:jc w:val="both"/>
        <w:rPr>
          <w:rFonts w:ascii="Arial" w:eastAsia="Times New Roman" w:hAnsi="Arial" w:cs="Arial"/>
          <w:sz w:val="28"/>
          <w:szCs w:val="28"/>
          <w:lang w:val="fr-FR" w:eastAsia="fr-FR"/>
        </w:rPr>
      </w:pPr>
    </w:p>
    <w:p w:rsidR="00A011C6" w:rsidRPr="00D65914" w:rsidRDefault="00A011C6" w:rsidP="005005F6">
      <w:pPr>
        <w:jc w:val="both"/>
        <w:rPr>
          <w:rFonts w:ascii="Arial" w:eastAsia="Times New Roman" w:hAnsi="Arial" w:cs="Arial"/>
          <w:sz w:val="28"/>
          <w:szCs w:val="28"/>
          <w:lang w:val="fr-FR" w:eastAsia="fr-FR"/>
        </w:rPr>
      </w:pPr>
      <w:r w:rsidRPr="00D65914">
        <w:rPr>
          <w:rFonts w:ascii="Arial" w:eastAsia="Times New Roman" w:hAnsi="Arial" w:cs="Arial"/>
          <w:sz w:val="28"/>
          <w:szCs w:val="28"/>
          <w:lang w:val="fr-FR" w:eastAsia="fr-FR"/>
        </w:rPr>
        <w:t xml:space="preserve">Puis, </w:t>
      </w:r>
      <w:r w:rsidR="00D65914">
        <w:rPr>
          <w:rFonts w:ascii="Arial" w:eastAsia="Times New Roman" w:hAnsi="Arial" w:cs="Arial"/>
          <w:sz w:val="28"/>
          <w:szCs w:val="28"/>
          <w:lang w:val="fr-FR" w:eastAsia="fr-FR"/>
        </w:rPr>
        <w:t>un nouveau tour commence.</w:t>
      </w:r>
    </w:p>
    <w:p w:rsidR="00A011C6" w:rsidRPr="00D65914" w:rsidRDefault="00A011C6" w:rsidP="005005F6">
      <w:pPr>
        <w:jc w:val="both"/>
        <w:rPr>
          <w:rFonts w:ascii="Arial" w:eastAsia="Times New Roman" w:hAnsi="Arial" w:cs="Arial"/>
          <w:sz w:val="28"/>
          <w:szCs w:val="28"/>
          <w:lang w:val="fr-FR" w:eastAsia="fr-FR"/>
        </w:rPr>
      </w:pPr>
    </w:p>
    <w:p w:rsidR="00A011C6" w:rsidRDefault="00A011C6" w:rsidP="005005F6">
      <w:pPr>
        <w:jc w:val="both"/>
        <w:rPr>
          <w:rFonts w:ascii="Arial" w:eastAsia="Times New Roman" w:hAnsi="Arial" w:cs="Arial"/>
          <w:sz w:val="28"/>
          <w:szCs w:val="28"/>
          <w:lang w:val="fr-FR" w:eastAsia="fr-FR"/>
        </w:rPr>
      </w:pPr>
      <w:r w:rsidRPr="00D65914">
        <w:rPr>
          <w:rFonts w:ascii="Arial" w:eastAsia="Times New Roman" w:hAnsi="Arial" w:cs="Arial"/>
          <w:sz w:val="28"/>
          <w:szCs w:val="28"/>
          <w:lang w:val="fr-FR" w:eastAsia="fr-FR"/>
        </w:rPr>
        <w:t xml:space="preserve">Le jeu s’arrête lorsqu’un joueur a réussi à </w:t>
      </w:r>
      <w:r w:rsidR="00D65914">
        <w:rPr>
          <w:rFonts w:ascii="Arial" w:eastAsia="Times New Roman" w:hAnsi="Arial" w:cs="Arial"/>
          <w:sz w:val="28"/>
          <w:szCs w:val="28"/>
          <w:lang w:val="fr-FR" w:eastAsia="fr-FR"/>
        </w:rPr>
        <w:t>collectionner un</w:t>
      </w:r>
      <w:r w:rsidRPr="00D65914">
        <w:rPr>
          <w:rFonts w:ascii="Arial" w:eastAsia="Times New Roman" w:hAnsi="Arial" w:cs="Arial"/>
          <w:sz w:val="28"/>
          <w:szCs w:val="28"/>
          <w:lang w:val="fr-FR" w:eastAsia="fr-FR"/>
        </w:rPr>
        <w:t xml:space="preserve"> objet de chaque couleur.</w:t>
      </w:r>
    </w:p>
    <w:p w:rsidR="005005F6" w:rsidRDefault="005005F6" w:rsidP="005005F6">
      <w:pPr>
        <w:jc w:val="both"/>
        <w:rPr>
          <w:rFonts w:ascii="Arial" w:eastAsia="Times New Roman" w:hAnsi="Arial" w:cs="Arial"/>
          <w:sz w:val="28"/>
          <w:szCs w:val="28"/>
          <w:lang w:val="fr-FR" w:eastAsia="fr-FR"/>
        </w:rPr>
      </w:pPr>
    </w:p>
    <w:p w:rsidR="005005F6" w:rsidRPr="00D65914" w:rsidRDefault="005005F6" w:rsidP="005005F6">
      <w:pPr>
        <w:jc w:val="both"/>
        <w:rPr>
          <w:rFonts w:ascii="Arial" w:eastAsia="Times New Roman" w:hAnsi="Arial" w:cs="Arial"/>
          <w:sz w:val="28"/>
          <w:szCs w:val="28"/>
          <w:lang w:val="fr-FR" w:eastAsia="fr-FR"/>
        </w:rPr>
      </w:pPr>
    </w:p>
    <w:p w:rsidR="00A011C6" w:rsidRPr="00D65914" w:rsidRDefault="00A011C6" w:rsidP="005005F6">
      <w:pPr>
        <w:jc w:val="both"/>
        <w:rPr>
          <w:rFonts w:ascii="Arial" w:eastAsia="Times New Roman" w:hAnsi="Arial" w:cs="Arial"/>
          <w:sz w:val="28"/>
          <w:szCs w:val="28"/>
          <w:lang w:val="fr-FR" w:eastAsia="fr-FR"/>
        </w:rPr>
      </w:pPr>
    </w:p>
    <w:p w:rsidR="0077507F" w:rsidRPr="00D65914" w:rsidRDefault="0020665E" w:rsidP="005005F6">
      <w:pPr>
        <w:spacing w:line="276" w:lineRule="auto"/>
        <w:jc w:val="both"/>
        <w:rPr>
          <w:rFonts w:ascii="Arial" w:hAnsi="Arial" w:cs="Arial"/>
          <w:sz w:val="24"/>
          <w:szCs w:val="32"/>
          <w:lang w:val="fr-FR"/>
        </w:rPr>
      </w:pPr>
      <w:r w:rsidRPr="00D65914">
        <w:rPr>
          <w:rFonts w:ascii="Arial" w:hAnsi="Arial" w:cs="Arial"/>
          <w:sz w:val="24"/>
          <w:szCs w:val="32"/>
          <w:lang w:val="fr-FR"/>
        </w:rPr>
        <w:t>Methodeheuristique.com</w:t>
      </w:r>
    </w:p>
    <w:sectPr w:rsidR="0077507F" w:rsidRPr="00D65914" w:rsidSect="00D6591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993" w:right="843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11D" w:rsidRDefault="00D3711D" w:rsidP="0020665E">
      <w:r>
        <w:separator/>
      </w:r>
    </w:p>
  </w:endnote>
  <w:endnote w:type="continuationSeparator" w:id="0">
    <w:p w:rsidR="00D3711D" w:rsidRDefault="00D3711D" w:rsidP="00206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11D" w:rsidRDefault="00D3711D" w:rsidP="0020665E">
      <w:r>
        <w:separator/>
      </w:r>
    </w:p>
  </w:footnote>
  <w:footnote w:type="continuationSeparator" w:id="0">
    <w:p w:rsidR="00D3711D" w:rsidRDefault="00D3711D" w:rsidP="002066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6F0"/>
    <w:rsid w:val="001116F0"/>
    <w:rsid w:val="0020665E"/>
    <w:rsid w:val="005005F6"/>
    <w:rsid w:val="006419DA"/>
    <w:rsid w:val="00666DF5"/>
    <w:rsid w:val="0077507F"/>
    <w:rsid w:val="00897B36"/>
    <w:rsid w:val="009661D8"/>
    <w:rsid w:val="00A011C6"/>
    <w:rsid w:val="00AB1A18"/>
    <w:rsid w:val="00BA0BA7"/>
    <w:rsid w:val="00C61FFE"/>
    <w:rsid w:val="00CA1EB0"/>
    <w:rsid w:val="00D36EED"/>
    <w:rsid w:val="00D3711D"/>
    <w:rsid w:val="00D65914"/>
    <w:rsid w:val="00DE7D01"/>
    <w:rsid w:val="00DF197B"/>
    <w:rsid w:val="00F75FFA"/>
    <w:rsid w:val="00F83E98"/>
    <w:rsid w:val="00FE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1B8896-5B56-417E-B8EB-1DE70729C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08"/>
    </w:pPr>
    <w:rPr>
      <w:rFonts w:ascii="Times New Roman" w:eastAsia="Times New Roman" w:hAnsi="Times New Roman"/>
      <w:sz w:val="40"/>
      <w:szCs w:val="4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20665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0665E"/>
  </w:style>
  <w:style w:type="paragraph" w:styleId="Pieddepage">
    <w:name w:val="footer"/>
    <w:basedOn w:val="Normal"/>
    <w:link w:val="PieddepageCar"/>
    <w:uiPriority w:val="99"/>
    <w:unhideWhenUsed/>
    <w:rsid w:val="0020665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06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224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 n</dc:creator>
  <cp:lastModifiedBy>Nicolas Pinel</cp:lastModifiedBy>
  <cp:revision>7</cp:revision>
  <cp:lastPrinted>2017-06-12T17:18:00Z</cp:lastPrinted>
  <dcterms:created xsi:type="dcterms:W3CDTF">2017-06-12T16:58:00Z</dcterms:created>
  <dcterms:modified xsi:type="dcterms:W3CDTF">2017-06-12T17:18:00Z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2006-03-19T00:00:00Z</vt:filetime>
  </property>
  <property fmtid="{D5CDD505-2E9C-101B-9397-08002B2CF9AE}" pid="3" name="LastSaved">
    <vt:filetime>2016-05-18T00:00:00Z</vt:filetime>
  </property>
</Properties>
</file>